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5BB2" w14:textId="6D40BCEE" w:rsidR="00624A8E" w:rsidRDefault="00624A8E" w:rsidP="00624A8E">
      <w:pPr>
        <w:pStyle w:val="NoSpacing"/>
        <w:rPr>
          <w:rFonts w:ascii="Segoe UI" w:hAnsi="Segoe UI" w:cs="Segoe UI"/>
          <w:sz w:val="18"/>
          <w:szCs w:val="18"/>
        </w:rPr>
      </w:pPr>
      <w:r>
        <w:t xml:space="preserve">Thank you for your inquiry to CDC-INFO. </w:t>
      </w:r>
      <w:r w:rsidR="007C1F29">
        <w:rPr>
          <w:rFonts w:ascii="Segoe UI" w:hAnsi="Segoe UI" w:cs="Segoe UI"/>
          <w:sz w:val="18"/>
          <w:szCs w:val="18"/>
        </w:rPr>
        <w:t xml:space="preserve"> </w:t>
      </w:r>
      <w:r>
        <w:t xml:space="preserve">Your request for information was forwarded to the CDC NCBDDD (National Center for Birth Defects and Developmental Disabilities). </w:t>
      </w:r>
      <w:r>
        <w:br/>
      </w:r>
      <w:r>
        <w:br/>
      </w:r>
      <w:r w:rsidRPr="00624A8E">
        <w:rPr>
          <w:b/>
          <w:bCs/>
        </w:rPr>
        <w:t xml:space="preserve">The 12 states that list neonatal abstinence syndrome (NAS) as a diagnosed condition for eligibility for </w:t>
      </w:r>
      <w:r w:rsidR="007C1F29">
        <w:rPr>
          <w:b/>
          <w:bCs/>
        </w:rPr>
        <w:t xml:space="preserve">Part C </w:t>
      </w:r>
      <w:r w:rsidRPr="00624A8E">
        <w:rPr>
          <w:b/>
          <w:bCs/>
        </w:rPr>
        <w:t>early intervention services are as follows:</w:t>
      </w:r>
      <w:r w:rsidRPr="00624A8E">
        <w:rPr>
          <w:b/>
          <w:bCs/>
        </w:rPr>
        <w:br/>
        <w:t>Alaska, Arizona, California, Connecticut, Maryland, Massachusetts, Ohio, Rhode Island, Tennessee, Texas, Utah, and Virginia.</w:t>
      </w:r>
      <w:r>
        <w:br/>
      </w:r>
      <w:r>
        <w:br/>
        <w:t>The table below may be helpful. The links are not the direct links to the legislation/regulations but can lead one to the information. This table was compiled for a different purpose and thus, some of the notes may not be relevant but may still be useful.</w:t>
      </w:r>
      <w:r>
        <w:br/>
      </w:r>
      <w:r>
        <w:br/>
      </w:r>
      <w:r>
        <w:br/>
      </w:r>
      <w:r>
        <w:rPr>
          <w:b/>
          <w:bCs/>
          <w:u w:val="single"/>
        </w:rPr>
        <w:t>States listing NAS (neonatal abstinence syndrome) as diagnosed condition for IDEA Part C eligibility (2020)</w:t>
      </w:r>
    </w:p>
    <w:tbl>
      <w:tblPr>
        <w:tblW w:w="13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943"/>
        <w:gridCol w:w="697"/>
        <w:gridCol w:w="7793"/>
        <w:gridCol w:w="3287"/>
      </w:tblGrid>
      <w:tr w:rsidR="00624A8E" w14:paraId="57BF7E17" w14:textId="77777777" w:rsidTr="007C1F29">
        <w:trPr>
          <w:tblHeader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84DE" w14:textId="77777777" w:rsidR="00624A8E" w:rsidRDefault="00624A8E">
            <w:r>
              <w:rPr>
                <w:b/>
                <w:bCs/>
                <w:u w:val="single"/>
              </w:rPr>
              <w:t> 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243E" w14:textId="77777777" w:rsidR="00624A8E" w:rsidRDefault="00624A8E">
            <w:bookmarkStart w:id="0" w:name="_Hlk29558655"/>
            <w:r>
              <w:rPr>
                <w:b/>
                <w:bCs/>
                <w:color w:val="000000"/>
                <w:u w:val="single"/>
              </w:rPr>
              <w:t>State</w:t>
            </w:r>
            <w:bookmarkEnd w:id="0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586F" w14:textId="77777777" w:rsidR="00624A8E" w:rsidRDefault="00624A8E">
            <w:r>
              <w:rPr>
                <w:b/>
                <w:bCs/>
                <w:color w:val="000000"/>
                <w:u w:val="single"/>
              </w:rPr>
              <w:t>NAS</w:t>
            </w:r>
          </w:p>
        </w:tc>
        <w:tc>
          <w:tcPr>
            <w:tcW w:w="7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622E" w14:textId="77777777" w:rsidR="00624A8E" w:rsidRDefault="00624A8E">
            <w:r>
              <w:rPr>
                <w:b/>
                <w:bCs/>
                <w:color w:val="000000"/>
                <w:u w:val="single"/>
              </w:rPr>
              <w:t>Website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5FF8" w14:textId="77777777" w:rsidR="00624A8E" w:rsidRDefault="00624A8E">
            <w:r>
              <w:rPr>
                <w:b/>
                <w:bCs/>
                <w:color w:val="000000"/>
                <w:u w:val="single"/>
              </w:rPr>
              <w:t>Notes</w:t>
            </w:r>
          </w:p>
        </w:tc>
      </w:tr>
      <w:tr w:rsidR="00624A8E" w14:paraId="210B0549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6216" w14:textId="77777777" w:rsidR="00624A8E" w:rsidRDefault="00624A8E">
            <w:r>
              <w:br/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D4E3" w14:textId="77777777" w:rsidR="00624A8E" w:rsidRDefault="00624A8E">
            <w:r>
              <w:t>Fed. Regs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DBB6" w14:textId="77777777" w:rsidR="00624A8E" w:rsidRDefault="00624A8E">
            <w:r>
              <w:t>No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7A765" w14:textId="77777777" w:rsidR="00624A8E" w:rsidRDefault="00624A8E">
            <w:hyperlink r:id="rId7" w:history="1">
              <w:r>
                <w:rPr>
                  <w:rStyle w:val="Hyperlink"/>
                </w:rPr>
                <w:t>https://www2.ed.gov/policy/speced/reg/idea/part-c/index.html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6BBD" w14:textId="77777777" w:rsidR="00624A8E" w:rsidRDefault="00624A8E">
            <w:r>
              <w:br/>
              <w:t> </w:t>
            </w:r>
          </w:p>
        </w:tc>
      </w:tr>
      <w:tr w:rsidR="00624A8E" w14:paraId="18AFD0F7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7568" w14:textId="77777777" w:rsidR="00624A8E" w:rsidRDefault="00624A8E">
            <w: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B99" w14:textId="77777777" w:rsidR="00624A8E" w:rsidRDefault="00624A8E">
            <w:r>
              <w:t>AK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F274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05C3" w14:textId="77777777" w:rsidR="00624A8E" w:rsidRDefault="00624A8E">
            <w:hyperlink r:id="rId8" w:history="1">
              <w:r>
                <w:rPr>
                  <w:rStyle w:val="Hyperlink"/>
                </w:rPr>
                <w:t>http://dhss.alaska.gov/dsds/Documents/InfantLearning/reports/partC/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>AK-C_SOPPoliciesAndProcedures.pdf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D778" w14:textId="77777777" w:rsidR="00624A8E" w:rsidRDefault="00624A8E">
            <w:r>
              <w:br/>
              <w:t> </w:t>
            </w:r>
          </w:p>
        </w:tc>
      </w:tr>
      <w:tr w:rsidR="00624A8E" w14:paraId="77FB7236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5A51" w14:textId="77777777" w:rsidR="00624A8E" w:rsidRDefault="00624A8E">
            <w: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8CF3" w14:textId="77777777" w:rsidR="00624A8E" w:rsidRDefault="00624A8E">
            <w:r>
              <w:t>AZ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109B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EB57" w14:textId="77777777" w:rsidR="00624A8E" w:rsidRDefault="00624A8E">
            <w:hyperlink r:id="rId9" w:history="1">
              <w:r>
                <w:rPr>
                  <w:rStyle w:val="Hyperlink"/>
                </w:rPr>
                <w:t>https://des.az.gov/sites/default/files/media/AzEIP-TBEIS-Policy-Manual-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>effective-07-01-2019.pdf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4B10" w14:textId="77777777" w:rsidR="00624A8E" w:rsidRDefault="00624A8E">
            <w:r>
              <w:t>“withdrawal” is used instead of NAS.</w:t>
            </w:r>
          </w:p>
        </w:tc>
      </w:tr>
      <w:tr w:rsidR="00624A8E" w14:paraId="282550B3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73D0" w14:textId="77777777" w:rsidR="00624A8E" w:rsidRDefault="00624A8E">
            <w: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9F24" w14:textId="77777777" w:rsidR="00624A8E" w:rsidRDefault="00624A8E">
            <w:r>
              <w:t>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2B34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3EEF" w14:textId="77777777" w:rsidR="00624A8E" w:rsidRDefault="00624A8E">
            <w:hyperlink r:id="rId10" w:history="1">
              <w:r>
                <w:rPr>
                  <w:rStyle w:val="Hyperlink"/>
                </w:rPr>
                <w:t>https://www.dds.ca.gov/EarlyStart/docs/compilationES StatsAndRegs.pdf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36E2" w14:textId="77777777" w:rsidR="00624A8E" w:rsidRDefault="00624A8E">
            <w:r>
              <w:t>a) conditions listed in regs; b) “withdrawal” is used instead of NAS</w:t>
            </w:r>
          </w:p>
        </w:tc>
      </w:tr>
      <w:tr w:rsidR="00624A8E" w14:paraId="77D4B1F7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9947" w14:textId="77777777" w:rsidR="00624A8E" w:rsidRDefault="00624A8E">
            <w: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FFC1" w14:textId="77777777" w:rsidR="00624A8E" w:rsidRDefault="00624A8E">
            <w:r>
              <w:t>CT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431E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8B9F" w14:textId="77777777" w:rsidR="00624A8E" w:rsidRDefault="00624A8E">
            <w:hyperlink r:id="rId11" w:history="1">
              <w:r>
                <w:rPr>
                  <w:rStyle w:val="Hyperlink"/>
                </w:rPr>
                <w:t>https://www.birth23.org/providers/provider-resources/icd-coding/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35AB" w14:textId="77777777" w:rsidR="00624A8E" w:rsidRDefault="00624A8E">
            <w:r>
              <w:t>Lists in separate Excel file</w:t>
            </w:r>
            <w:r>
              <w:br/>
            </w:r>
            <w:r>
              <w:br/>
              <w:t> </w:t>
            </w:r>
          </w:p>
        </w:tc>
      </w:tr>
      <w:tr w:rsidR="00624A8E" w14:paraId="3CD9A658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08F" w14:textId="77777777" w:rsidR="00624A8E" w:rsidRDefault="00624A8E">
            <w: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534C" w14:textId="77777777" w:rsidR="00624A8E" w:rsidRDefault="00624A8E">
            <w:r>
              <w:t>MA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739D0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CB09" w14:textId="77777777" w:rsidR="00624A8E" w:rsidRDefault="00624A8E">
            <w:hyperlink r:id="rId12" w:history="1">
              <w:r>
                <w:rPr>
                  <w:rStyle w:val="Hyperlink"/>
                </w:rPr>
                <w:t>https://www.mass.gov/lists/early-intervention-policies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F675" w14:textId="77777777" w:rsidR="00624A8E" w:rsidRDefault="00624A8E">
            <w:r>
              <w:br/>
              <w:t> </w:t>
            </w:r>
          </w:p>
        </w:tc>
      </w:tr>
      <w:tr w:rsidR="00624A8E" w14:paraId="41F5DB3E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4E85" w14:textId="77777777" w:rsidR="00624A8E" w:rsidRDefault="00624A8E">
            <w: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01E9" w14:textId="77777777" w:rsidR="00624A8E" w:rsidRDefault="00624A8E">
            <w:r>
              <w:t>MD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06F5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D180" w14:textId="77777777" w:rsidR="00624A8E" w:rsidRDefault="00624A8E">
            <w:hyperlink r:id="rId13" w:history="1">
              <w:r>
                <w:rPr>
                  <w:rStyle w:val="Hyperlink"/>
                </w:rPr>
                <w:t>http://marylandpublicschools.org/programs/Documents/Special-Ed/MIFTP/PhysiciansGuideRev032017.pdf</w:t>
              </w:r>
            </w:hyperlink>
            <w:r>
              <w:br/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F5F1" w14:textId="14F64710" w:rsidR="00624A8E" w:rsidRDefault="00624A8E">
            <w:r>
              <w:t xml:space="preserve">Info is from the </w:t>
            </w:r>
            <w:r w:rsidR="00160B98">
              <w:t>physicians’</w:t>
            </w:r>
            <w:bookmarkStart w:id="1" w:name="_GoBack"/>
            <w:bookmarkEnd w:id="1"/>
            <w:r>
              <w:t xml:space="preserve"> guide and not legislation, regulations or manual </w:t>
            </w:r>
          </w:p>
        </w:tc>
      </w:tr>
      <w:tr w:rsidR="00624A8E" w14:paraId="1A5BF7F8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850" w14:textId="77777777" w:rsidR="00624A8E" w:rsidRDefault="00624A8E">
            <w:r>
              <w:lastRenderedPageBreak/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7FEB" w14:textId="77777777" w:rsidR="00624A8E" w:rsidRDefault="00624A8E">
            <w:r>
              <w:t>OH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56AE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11DF" w14:textId="77777777" w:rsidR="00624A8E" w:rsidRDefault="00624A8E">
            <w:hyperlink r:id="rId14" w:history="1">
              <w:r>
                <w:rPr>
                  <w:rStyle w:val="Hyperlink"/>
                </w:rPr>
                <w:t>https://dodd.ohio.gov/wps/portal/gov/dodd/forms-and-rules/rules-in-effect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>/5123-10-02%2Bappendix%2Bc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8ED9" w14:textId="77777777" w:rsidR="00624A8E" w:rsidRDefault="00624A8E">
            <w:r>
              <w:br/>
              <w:t> </w:t>
            </w:r>
          </w:p>
        </w:tc>
      </w:tr>
      <w:tr w:rsidR="00624A8E" w14:paraId="4A8993B5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B677" w14:textId="77777777" w:rsidR="00624A8E" w:rsidRDefault="00624A8E">
            <w: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D71C" w14:textId="77777777" w:rsidR="00624A8E" w:rsidRDefault="00624A8E">
            <w:r>
              <w:t>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2BE1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475B" w14:textId="77777777" w:rsidR="00624A8E" w:rsidRDefault="00624A8E">
            <w:hyperlink r:id="rId15" w:history="1">
              <w:r>
                <w:rPr>
                  <w:rStyle w:val="Hyperlink"/>
                </w:rPr>
                <w:t>file://cdc.gov/private/M101/uzb1/oct2004/Part%20C%20dx'd%20conditions/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>STATE%20LEGISLTATIONS/RHODE%20ISLAND.pdf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4833" w14:textId="77777777" w:rsidR="00624A8E" w:rsidRDefault="00624A8E">
            <w:r>
              <w:br/>
              <w:t> </w:t>
            </w:r>
          </w:p>
        </w:tc>
      </w:tr>
      <w:tr w:rsidR="00624A8E" w14:paraId="6A17C0F7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7606" w14:textId="77777777" w:rsidR="00624A8E" w:rsidRDefault="00624A8E">
            <w: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93E8" w14:textId="77777777" w:rsidR="00624A8E" w:rsidRDefault="00624A8E">
            <w:r>
              <w:t>TN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E8F3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7890" w14:textId="77777777" w:rsidR="00624A8E" w:rsidRDefault="00624A8E">
            <w:hyperlink r:id="rId16" w:history="1">
              <w:r>
                <w:rPr>
                  <w:rStyle w:val="Hyperlink"/>
                </w:rPr>
                <w:t>https://www.tn.gov/education/early-learning/tennessee-early-intervention-system-teis/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Hyperlink"/>
                </w:rPr>
                <w:t>teis-eligibility.html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EE52" w14:textId="77777777" w:rsidR="00624A8E" w:rsidRDefault="00624A8E">
            <w:r>
              <w:br/>
              <w:t> </w:t>
            </w:r>
          </w:p>
        </w:tc>
      </w:tr>
      <w:tr w:rsidR="00624A8E" w14:paraId="296D53F3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A344" w14:textId="77777777" w:rsidR="00624A8E" w:rsidRDefault="00624A8E">
            <w: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31E1" w14:textId="77777777" w:rsidR="00624A8E" w:rsidRDefault="00624A8E">
            <w:r>
              <w:t>TX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7E32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22EEF" w14:textId="77777777" w:rsidR="00624A8E" w:rsidRDefault="00624A8E">
            <w:hyperlink r:id="rId17" w:history="1">
              <w:r>
                <w:rPr>
                  <w:rStyle w:val="Hyperlink"/>
                </w:rPr>
                <w:t>https://diagsearch.hhsc.state.tx.us/</w:t>
              </w:r>
            </w:hyperlink>
            <w:r>
              <w:br/>
            </w:r>
            <w:r>
              <w:br/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80CF" w14:textId="77777777" w:rsidR="00624A8E" w:rsidRDefault="00624A8E">
            <w:r>
              <w:t>only terms with ICD codes; “</w:t>
            </w:r>
            <w:hyperlink r:id="rId18" w:history="1">
              <w:r>
                <w:rPr>
                  <w:rStyle w:val="Hyperlink"/>
                  <w:color w:val="0965D5"/>
                </w:rPr>
                <w:t>P04</w:t>
              </w:r>
            </w:hyperlink>
            <w:r>
              <w:rPr>
                <w:color w:val="000000"/>
                <w:shd w:val="clear" w:color="auto" w:fill="FFFFFF"/>
              </w:rPr>
              <w:t xml:space="preserve"> Newborn (suspected to be) affected by noxious substances transmitted via placenta or breast milk”</w:t>
            </w:r>
            <w:r>
              <w:t>)</w:t>
            </w:r>
          </w:p>
        </w:tc>
      </w:tr>
      <w:tr w:rsidR="00624A8E" w14:paraId="44EF394F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6771" w14:textId="77777777" w:rsidR="00624A8E" w:rsidRDefault="00624A8E">
            <w: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55E8" w14:textId="77777777" w:rsidR="00624A8E" w:rsidRDefault="00624A8E">
            <w:r>
              <w:t>UT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8C8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693F" w14:textId="77777777" w:rsidR="00624A8E" w:rsidRDefault="00624A8E">
            <w:hyperlink r:id="rId19" w:history="1">
              <w:r>
                <w:rPr>
                  <w:rStyle w:val="Hyperlink"/>
                </w:rPr>
                <w:t>https://health.utah.gov/cshcn/pdf/BabyWatch/med_dx_list.pdf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9B2F" w14:textId="77777777" w:rsidR="00624A8E" w:rsidRDefault="00624A8E">
            <w:r>
              <w:br/>
              <w:t> </w:t>
            </w:r>
          </w:p>
        </w:tc>
      </w:tr>
      <w:tr w:rsidR="00624A8E" w14:paraId="4FC54538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605F" w14:textId="77777777" w:rsidR="00624A8E" w:rsidRDefault="00624A8E">
            <w: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D9BA" w14:textId="77777777" w:rsidR="00624A8E" w:rsidRDefault="00624A8E">
            <w:r>
              <w:t>VA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9DC5" w14:textId="77777777" w:rsidR="00624A8E" w:rsidRDefault="00624A8E">
            <w:r>
              <w:t>Yes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694D" w14:textId="77777777" w:rsidR="00624A8E" w:rsidRDefault="00624A8E">
            <w:hyperlink r:id="rId20" w:history="1">
              <w:r>
                <w:rPr>
                  <w:rStyle w:val="Hyperlink"/>
                </w:rPr>
                <w:t>http://www.infantva.org/documents/Practice%20Manual%20-%20Chapter%205%204%2016%20Final.pdf</w:t>
              </w:r>
            </w:hyperlink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ADE6" w14:textId="77777777" w:rsidR="00624A8E" w:rsidRDefault="00624A8E">
            <w:r>
              <w:br/>
              <w:t> </w:t>
            </w:r>
          </w:p>
        </w:tc>
      </w:tr>
      <w:tr w:rsidR="00624A8E" w14:paraId="4A03F367" w14:textId="77777777" w:rsidTr="007C1F29"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4810" w14:textId="77777777" w:rsidR="00624A8E" w:rsidRDefault="00624A8E">
            <w:r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7C08" w14:textId="77777777" w:rsidR="00624A8E" w:rsidRDefault="00624A8E">
            <w:r>
              <w:rPr>
                <w:b/>
                <w:bCs/>
              </w:rPr>
              <w:t xml:space="preserve">Total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202A" w14:textId="77777777" w:rsidR="00624A8E" w:rsidRDefault="00624A8E">
            <w:r>
              <w:rPr>
                <w:b/>
                <w:bCs/>
              </w:rPr>
              <w:t>12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BC41" w14:textId="77777777" w:rsidR="00624A8E" w:rsidRDefault="00624A8E">
            <w: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F104" w14:textId="77777777" w:rsidR="00624A8E" w:rsidRDefault="00624A8E">
            <w:r>
              <w:br/>
              <w:t> </w:t>
            </w:r>
          </w:p>
        </w:tc>
      </w:tr>
    </w:tbl>
    <w:p w14:paraId="149DA52A" w14:textId="77777777" w:rsidR="00792C0D" w:rsidRDefault="00624A8E">
      <w:r>
        <w:rPr>
          <w:rFonts w:ascii="Segoe UI" w:hAnsi="Segoe UI" w:cs="Segoe UI"/>
          <w:sz w:val="18"/>
          <w:szCs w:val="18"/>
        </w:rPr>
        <w:br/>
      </w:r>
      <w:r>
        <w:rPr>
          <w:color w:val="000000"/>
        </w:rPr>
        <w:t>Thank you, </w:t>
      </w:r>
      <w:r>
        <w:rPr>
          <w:color w:val="000000"/>
        </w:rPr>
        <w:br/>
        <w:t>Division of Birth Defects and Infant Disorders</w:t>
      </w:r>
      <w:r>
        <w:rPr>
          <w:color w:val="000000"/>
        </w:rPr>
        <w:br/>
        <w:t>National Center on Birth Defects and Developmental Disabilities</w:t>
      </w:r>
      <w:r>
        <w:rPr>
          <w:color w:val="000000"/>
        </w:rPr>
        <w:br/>
      </w:r>
      <w:r w:rsidRPr="007C1F29">
        <w:rPr>
          <w:b/>
          <w:bCs/>
          <w:color w:val="000000"/>
        </w:rPr>
        <w:t>U.S. Centers for Disease Control and Prevention</w:t>
      </w:r>
      <w:r>
        <w:rPr>
          <w:rFonts w:ascii="Segoe UI" w:hAnsi="Segoe UI" w:cs="Segoe UI"/>
          <w:sz w:val="18"/>
          <w:szCs w:val="18"/>
        </w:rPr>
        <w:br/>
      </w:r>
    </w:p>
    <w:sectPr w:rsidR="00792C0D" w:rsidSect="007C1F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8E"/>
    <w:rsid w:val="00160B98"/>
    <w:rsid w:val="00624A8E"/>
    <w:rsid w:val="007C1F29"/>
    <w:rsid w:val="00D84A3D"/>
    <w:rsid w:val="00E553E8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21D9"/>
  <w15:chartTrackingRefBased/>
  <w15:docId w15:val="{BE393AA7-2E0C-4E2B-82FA-C9C0CFBE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A8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24A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urldefense.proofpoint.com%2Fv2%2Furl%3Fu%3Dhttp-3A__dhss.alaska.gov_dsds_Documents_InfantLearning_reports_partC_AK-2DC-5FSOPPoliciesAndProcedures.pdf%26d%3DDwMF-g%26c%3Dk9MF1d71ITtkuJx-PdWme51dKbmfPEvxwt8SFEkBfs4%26r%3DGOavNR-znSF7YIRUQDCqapRCycRH7eq4XEQc40fmfMI%26m%3DNs2Pn64anXBy8yKRRZ0YyAKT3DIqVvVhEzWY2A9kTVg%26s%3DGQHl4qtwKzOuFUKdH6_Lqm790GYGiBmzP7kSwH8yX-c%26e%3D&amp;data=02%7C01%7Ccjgood2%40email.uky.edu%7Cd1714428edf14c565ef408d86b00ab21%7C2b30530b69b64457b818481cb53d42ae%7C0%7C0%7C637376997918953430&amp;sdata=xA%2B91BFteLAWQmeOoJQ00ciBteU1zU8p%2F5tA7N0eVq8%3D&amp;reserved=0" TargetMode="External"/><Relationship Id="rId13" Type="http://schemas.openxmlformats.org/officeDocument/2006/relationships/hyperlink" Target="https://nam04.safelinks.protection.outlook.com/?url=https%3A%2F%2Furldefense.proofpoint.com%2Fv2%2Furl%3Fu%3Dhttp-3A__marylandpublicschools.org_programs_Documents_Special-2DEd_MIFTP_PhysiciansGuideRev032017.pdf%26d%3DDwMF-g%26c%3Dk9MF1d71ITtkuJx-PdWme51dKbmfPEvxwt8SFEkBfs4%26r%3DGOavNR-znSF7YIRUQDCqapRCycRH7eq4XEQc40fmfMI%26m%3DNs2Pn64anXBy8yKRRZ0YyAKT3DIqVvVhEzWY2A9kTVg%26s%3DfWsmeVy9ASf8vpsGHehxxtQdjUQS6CJrrMh5YvOiOF4%26e%3D&amp;data=02%7C01%7Ccjgood2%40email.uky.edu%7Cd1714428edf14c565ef408d86b00ab21%7C2b30530b69b64457b818481cb53d42ae%7C0%7C0%7C637376997918993407&amp;sdata=DQXLcfFpDAvdmjbyxeiMyq5FAaDDHs%2FJzc1oF7VhnRE%3D&amp;reserved=0" TargetMode="External"/><Relationship Id="rId18" Type="http://schemas.openxmlformats.org/officeDocument/2006/relationships/hyperlink" Target="https://nam04.safelinks.protection.outlook.com/?url=https%3A%2F%2Furldefense.proofpoint.com%2Fv2%2Furl%3Fu%3Dhttps-3A__diagsearch.hhsc.state.tx.us_Eligibility_Detail_23736%26d%3DDwMF-g%26c%3Dk9MF1d71ITtkuJx-PdWme51dKbmfPEvxwt8SFEkBfs4%26r%3DGOavNR-znSF7YIRUQDCqapRCycRH7eq4XEQc40fmfMI%26m%3DNs2Pn64anXBy8yKRRZ0YyAKT3DIqVvVhEzWY2A9kTVg%26s%3Ds_6VKgdFMQIjff-y0jjTgByOLYihwIJ-gmEoDTsWDVM%26e%3D&amp;data=02%7C01%7Ccjgood2%40email.uky.edu%7Cd1714428edf14c565ef408d86b00ab21%7C2b30530b69b64457b818481cb53d42ae%7C0%7C0%7C637376997919013399&amp;sdata=%2BDNa3MpZTOnFDmxrKyuVg4Bh9V63V3tnbpTOustDAEY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nam04.safelinks.protection.outlook.com/?url=https%3A%2F%2Furldefense.proofpoint.com%2Fv2%2Furl%3Fu%3Dhttps-3A__www2.ed.gov_policy_speced_reg_idea_part-2Dc_index.html%26d%3DDwMF-g%26c%3Dk9MF1d71ITtkuJx-PdWme51dKbmfPEvxwt8SFEkBfs4%26r%3DGOavNR-znSF7YIRUQDCqapRCycRH7eq4XEQc40fmfMI%26m%3DNs2Pn64anXBy8yKRRZ0YyAKT3DIqVvVhEzWY2A9kTVg%26s%3DTX2LHL3R3Fjqv320aO0mTe3c9JmzMnM5DigK1XfKrJg%26e%3D&amp;data=02%7C01%7Ccjgood2%40email.uky.edu%7Cd1714428edf14c565ef408d86b00ab21%7C2b30530b69b64457b818481cb53d42ae%7C0%7C0%7C637376997918943429&amp;sdata=Qnreh3x1XWjsSqq6Yo%2BrTG3379iXUurYW0L00QOOtmM%3D&amp;reserved=0" TargetMode="External"/><Relationship Id="rId12" Type="http://schemas.openxmlformats.org/officeDocument/2006/relationships/hyperlink" Target="https://nam04.safelinks.protection.outlook.com/?url=https%3A%2F%2Furldefense.proofpoint.com%2Fv2%2Furl%3Fu%3Dhttps-3A__www.mass.gov_lists_early-2Dintervention-2Dpolicies%26d%3DDwMF-g%26c%3Dk9MF1d71ITtkuJx-PdWme51dKbmfPEvxwt8SFEkBfs4%26r%3DGOavNR-znSF7YIRUQDCqapRCycRH7eq4XEQc40fmfMI%26m%3DNs2Pn64anXBy8yKRRZ0YyAKT3DIqVvVhEzWY2A9kTVg%26s%3DBi6Ru7W9AD4acnxQCw5HsIyiSzGvae3DOepcUMazkLc%26e%3D&amp;data=02%7C01%7Ccjgood2%40email.uky.edu%7Cd1714428edf14c565ef408d86b00ab21%7C2b30530b69b64457b818481cb53d42ae%7C0%7C0%7C637376997918983413&amp;sdata=otDWs9DpWHX1wz9R6O6WByQTFYYAH7Zn1k%2FW5HHiMVk%3D&amp;reserved=0" TargetMode="External"/><Relationship Id="rId17" Type="http://schemas.openxmlformats.org/officeDocument/2006/relationships/hyperlink" Target="https://nam04.safelinks.protection.outlook.com/?url=https%3A%2F%2Furldefense.proofpoint.com%2Fv2%2Furl%3Fu%3Dhttps-3A__diagsearch.hhsc.state.tx.us_%26d%3DDwMF-g%26c%3Dk9MF1d71ITtkuJx-PdWme51dKbmfPEvxwt8SFEkBfs4%26r%3DGOavNR-znSF7YIRUQDCqapRCycRH7eq4XEQc40fmfMI%26m%3DNs2Pn64anXBy8yKRRZ0YyAKT3DIqVvVhEzWY2A9kTVg%26s%3DQjKnwicBM6cQi-mHl7qehsfGDTmDEAOhScO41g8ottQ%26e%3D&amp;data=02%7C01%7Ccjgood2%40email.uky.edu%7Cd1714428edf14c565ef408d86b00ab21%7C2b30530b69b64457b818481cb53d42ae%7C0%7C0%7C637376997919013399&amp;sdata=jqewb2Wjed1pvsn6jTLAkOcgOmz1J0krZdjWGI7eq9A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urldefense.proofpoint.com%2Fv2%2Furl%3Fu%3Dhttps-3A__www.tn.gov_education_early-2Dlearning_tennessee-2Dearly-2Dintervention-2Dsystem-2Dteis_teis-2Deligibility.html%26d%3DDwMF-g%26c%3Dk9MF1d71ITtkuJx-PdWme51dKbmfPEvxwt8SFEkBfs4%26r%3DGOavNR-znSF7YIRUQDCqapRCycRH7eq4XEQc40fmfMI%26m%3DNs2Pn64anXBy8yKRRZ0YyAKT3DIqVvVhEzWY2A9kTVg%26s%3D9hsrAlcOCHpd92xP0cvh-O0koCJR8d6aeeWcGXsYUro%26e%3D&amp;data=02%7C01%7Ccjgood2%40email.uky.edu%7Cd1714428edf14c565ef408d86b00ab21%7C2b30530b69b64457b818481cb53d42ae%7C0%7C0%7C637376997919003409&amp;sdata=LOJH9mO6st%2FhhYHYhCgHhvpNtfFJTXxE78tl5oggZRA%3D&amp;reserved=0" TargetMode="External"/><Relationship Id="rId20" Type="http://schemas.openxmlformats.org/officeDocument/2006/relationships/hyperlink" Target="https://nam04.safelinks.protection.outlook.com/?url=https%3A%2F%2Furldefense.proofpoint.com%2Fv2%2Furl%3Fu%3Dhttp-3A__www.infantva.org_documents_Practice-2520Manual-2520-2D-2520Chapter-25205-25204-252016-2520Final.pdf%26d%3DDwMF-g%26c%3Dk9MF1d71ITtkuJx-PdWme51dKbmfPEvxwt8SFEkBfs4%26r%3DGOavNR-znSF7YIRUQDCqapRCycRH7eq4XEQc40fmfMI%26m%3DNs2Pn64anXBy8yKRRZ0YyAKT3DIqVvVhEzWY2A9kTVg%26s%3DUf4aQ9manzVPcs3LWu9ywGv1dH8l2c54jVo0y6ePbP4%26e%3D&amp;data=02%7C01%7Ccjgood2%40email.uky.edu%7Cd1714428edf14c565ef408d86b00ab21%7C2b30530b69b64457b818481cb53d42ae%7C0%7C0%7C637376997919033388&amp;sdata=BAq1QwSdDGTAC7htkDtEj6QON0L0pHvKSbTklJIwD6Y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m04.safelinks.protection.outlook.com/?url=https%3A%2F%2Furldefense.proofpoint.com%2Fv2%2Furl%3Fu%3Dhttps-3A__www.birth23.org_providers_provider-2Dresources_icd-2Dcoding_%26d%3DDwMF-g%26c%3Dk9MF1d71ITtkuJx-PdWme51dKbmfPEvxwt8SFEkBfs4%26r%3DGOavNR-znSF7YIRUQDCqapRCycRH7eq4XEQc40fmfMI%26m%3DNs2Pn64anXBy8yKRRZ0YyAKT3DIqVvVhEzWY2A9kTVg%26s%3DiWSf1KaioybaFE1hFrV6Y6qterDgk27XdG3ydkPVLVc%26e%3D&amp;data=02%7C01%7Ccjgood2%40email.uky.edu%7Cd1714428edf14c565ef408d86b00ab21%7C2b30530b69b64457b818481cb53d42ae%7C0%7C0%7C637376997918973416&amp;sdata=KaaCZQFNI4nZuGNd2WYJNEPY%2Fg51uw8a%2F7jWJHPBg%2BA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cdc.gov\private\M101\uzb1\oct2004\Part%20C%20dx'd%20conditions\STATE%20LEGISLTATIONS\RHODE%20ISLAND.pdf" TargetMode="External"/><Relationship Id="rId10" Type="http://schemas.openxmlformats.org/officeDocument/2006/relationships/hyperlink" Target="https://nam04.safelinks.protection.outlook.com/?url=https%3A%2F%2Furldefense.proofpoint.com%2Fv2%2Furl%3Fu%3Dhttps-3A__www.dds.ca.gov_EarlyStart_docs_compilationES-2520StatsAndRegs.pdf%26d%3DDwMF-g%26c%3Dk9MF1d71ITtkuJx-PdWme51dKbmfPEvxwt8SFEkBfs4%26r%3DGOavNR-znSF7YIRUQDCqapRCycRH7eq4XEQc40fmfMI%26m%3DNs2Pn64anXBy8yKRRZ0YyAKT3DIqVvVhEzWY2A9kTVg%26s%3DCnuP0mgycPDGEXVbok9x_0txenEE4CfOUmK1k5t8u94%26e%3D&amp;data=02%7C01%7Ccjgood2%40email.uky.edu%7Cd1714428edf14c565ef408d86b00ab21%7C2b30530b69b64457b818481cb53d42ae%7C0%7C0%7C637376997918963421&amp;sdata=OAEoLd%2BNIwvgL0K6yu3R8aRixLeDPfHYOsnoCLFcQw4%3D&amp;reserved=0" TargetMode="External"/><Relationship Id="rId19" Type="http://schemas.openxmlformats.org/officeDocument/2006/relationships/hyperlink" Target="https://nam04.safelinks.protection.outlook.com/?url=https%3A%2F%2Furldefense.proofpoint.com%2Fv2%2Furl%3Fu%3Dhttps-3A__health.utah.gov_cshcn_pdf_BabyWatch_med-5Fdx-5Flist.pdf%26d%3DDwMF-g%26c%3Dk9MF1d71ITtkuJx-PdWme51dKbmfPEvxwt8SFEkBfs4%26r%3DGOavNR-znSF7YIRUQDCqapRCycRH7eq4XEQc40fmfMI%26m%3DNs2Pn64anXBy8yKRRZ0YyAKT3DIqVvVhEzWY2A9kTVg%26s%3DzP8nMvQQ8aN9sA0kyBLMtZR48w60OsU7B9zJfLaqkNE%26e%3D&amp;data=02%7C01%7Ccjgood2%40email.uky.edu%7Cd1714428edf14c565ef408d86b00ab21%7C2b30530b69b64457b818481cb53d42ae%7C0%7C0%7C637376997919023393&amp;sdata=QnBfwgGr7WyGpLGhMYArV3wlDxn5Rj6rM59y%2BFGKjTM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nam04.safelinks.protection.outlook.com/?url=https%3A%2F%2Furldefense.proofpoint.com%2Fv2%2Furl%3Fu%3Dhttps-3A__des.az.gov_sites_default_files_media_AzEIP-2DTBEIS-2DPolicy-2DManual-2Deffective-2D07-2D01-2D2019.pdf%26d%3DDwMF-g%26c%3Dk9MF1d71ITtkuJx-PdWme51dKbmfPEvxwt8SFEkBfs4%26r%3DGOavNR-znSF7YIRUQDCqapRCycRH7eq4XEQc40fmfMI%26m%3DNs2Pn64anXBy8yKRRZ0YyAKT3DIqVvVhEzWY2A9kTVg%26s%3DosVLxrBHswyz_n9d5HDaNU9D5NYcnYjQ4qDru5z-uBw%26e%3D&amp;data=02%7C01%7Ccjgood2%40email.uky.edu%7Cd1714428edf14c565ef408d86b00ab21%7C2b30530b69b64457b818481cb53d42ae%7C0%7C0%7C637376997918963421&amp;sdata=sZIz4vdhVZLqz2wz8f9HNeUweWmioRNDS25JG7ozihA%3D&amp;reserved=0" TargetMode="External"/><Relationship Id="rId14" Type="http://schemas.openxmlformats.org/officeDocument/2006/relationships/hyperlink" Target="https://nam04.safelinks.protection.outlook.com/?url=https%3A%2F%2Furldefense.proofpoint.com%2Fv2%2Furl%3Fu%3Dhttps-3A__dodd.ohio.gov_wps_portal_gov_dodd_forms-2Dand-2Drules_rules-2Din-2Deffect_5123-2D10-2D02-252Bappendix-252Bc%26d%3DDwMF-g%26c%3Dk9MF1d71ITtkuJx-PdWme51dKbmfPEvxwt8SFEkBfs4%26r%3DGOavNR-znSF7YIRUQDCqapRCycRH7eq4XEQc40fmfMI%26m%3DNs2Pn64anXBy8yKRRZ0YyAKT3DIqVvVhEzWY2A9kTVg%26s%3Dx0s342WYY3a11tkkvM8OtjiI878sufZrPb1XGtNXGnM%26e%3D&amp;data=02%7C01%7Ccjgood2%40email.uky.edu%7Cd1714428edf14c565ef408d86b00ab21%7C2b30530b69b64457b818481cb53d42ae%7C0%7C0%7C637376997918993407&amp;sdata=ltB0pOX3Z88E5HRNQGOKAVE2F23NJMqkm0vPYfNNMMo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4BEC2-46BA-49A7-8B2C-4C0DA2035B52}"/>
</file>

<file path=customXml/itemProps2.xml><?xml version="1.0" encoding="utf-8"?>
<ds:datastoreItem xmlns:ds="http://schemas.openxmlformats.org/officeDocument/2006/customXml" ds:itemID="{BAAE0B60-9B8F-4F0F-9C2E-76BCE8E38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98F8B-BA92-4FA3-B5BB-8A3805F1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3</cp:revision>
  <dcterms:created xsi:type="dcterms:W3CDTF">2020-10-08T12:10:00Z</dcterms:created>
  <dcterms:modified xsi:type="dcterms:W3CDTF">2020-10-08T12:14:00Z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